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9527" w14:textId="4D595FAD" w:rsidR="007235F0" w:rsidRPr="00546D9B" w:rsidRDefault="007235F0" w:rsidP="00546D9B">
      <w:pPr>
        <w:jc w:val="center"/>
        <w:rPr>
          <w:b/>
          <w:i/>
        </w:rPr>
      </w:pPr>
      <w:r w:rsidRPr="00546D9B">
        <w:rPr>
          <w:b/>
          <w:i/>
        </w:rPr>
        <w:t xml:space="preserve">Nota integrativa al conto </w:t>
      </w:r>
      <w:r w:rsidR="007B0CB2">
        <w:rPr>
          <w:b/>
          <w:i/>
        </w:rPr>
        <w:t>di bilancio chiuso al 31/12/20</w:t>
      </w:r>
      <w:r w:rsidR="00D63737">
        <w:rPr>
          <w:b/>
          <w:i/>
        </w:rPr>
        <w:t>2</w:t>
      </w:r>
      <w:r w:rsidR="00626862">
        <w:rPr>
          <w:b/>
          <w:i/>
        </w:rPr>
        <w:t>3</w:t>
      </w:r>
    </w:p>
    <w:p w14:paraId="0CE2CA8B" w14:textId="77777777" w:rsidR="006A22A7" w:rsidRDefault="006A22A7" w:rsidP="00F915F3">
      <w:pPr>
        <w:spacing w:after="0"/>
        <w:jc w:val="both"/>
      </w:pPr>
    </w:p>
    <w:p w14:paraId="7380F402" w14:textId="35812CFD" w:rsidR="007235F0" w:rsidRDefault="007B0CB2" w:rsidP="00546D9B">
      <w:pPr>
        <w:jc w:val="both"/>
      </w:pPr>
      <w:r>
        <w:t>L’esercizio 20</w:t>
      </w:r>
      <w:r w:rsidR="00D63737">
        <w:t>2</w:t>
      </w:r>
      <w:r w:rsidR="00626862">
        <w:t>3</w:t>
      </w:r>
      <w:r w:rsidR="007235F0">
        <w:t xml:space="preserve"> chiude con un </w:t>
      </w:r>
      <w:r w:rsidR="003E31F7" w:rsidRPr="003E31F7">
        <w:rPr>
          <w:b/>
        </w:rPr>
        <w:t>a</w:t>
      </w:r>
      <w:r w:rsidR="007235F0" w:rsidRPr="00F67FE6">
        <w:rPr>
          <w:b/>
        </w:rPr>
        <w:t>vanzo di amministrazione</w:t>
      </w:r>
      <w:r w:rsidR="003E31F7">
        <w:rPr>
          <w:b/>
        </w:rPr>
        <w:t xml:space="preserve"> (differenza tra consistenze di cassa iniziali e finali)</w:t>
      </w:r>
      <w:r w:rsidR="007235F0" w:rsidRPr="00F67FE6">
        <w:rPr>
          <w:b/>
        </w:rPr>
        <w:t xml:space="preserve"> di Euro</w:t>
      </w:r>
      <w:r>
        <w:rPr>
          <w:b/>
        </w:rPr>
        <w:t xml:space="preserve"> </w:t>
      </w:r>
      <w:r w:rsidR="00626862">
        <w:rPr>
          <w:b/>
        </w:rPr>
        <w:t>63.642,86</w:t>
      </w:r>
      <w:r w:rsidR="007235F0" w:rsidRPr="00F67FE6">
        <w:rPr>
          <w:b/>
        </w:rPr>
        <w:t xml:space="preserve"> </w:t>
      </w:r>
      <w:r w:rsidR="007235F0">
        <w:t xml:space="preserve">ed un </w:t>
      </w:r>
      <w:r w:rsidR="007235F0" w:rsidRPr="00F67FE6">
        <w:rPr>
          <w:b/>
        </w:rPr>
        <w:t xml:space="preserve">risultato economico </w:t>
      </w:r>
      <w:r w:rsidR="00B42F32">
        <w:rPr>
          <w:b/>
        </w:rPr>
        <w:t>negativo</w:t>
      </w:r>
      <w:r w:rsidR="00546D9B" w:rsidRPr="00F67FE6">
        <w:rPr>
          <w:b/>
        </w:rPr>
        <w:t xml:space="preserve"> </w:t>
      </w:r>
      <w:r w:rsidR="007235F0" w:rsidRPr="00F67FE6">
        <w:rPr>
          <w:b/>
        </w:rPr>
        <w:t>di Euro</w:t>
      </w:r>
      <w:r>
        <w:rPr>
          <w:b/>
        </w:rPr>
        <w:t xml:space="preserve"> </w:t>
      </w:r>
      <w:r w:rsidR="00626862">
        <w:rPr>
          <w:b/>
        </w:rPr>
        <w:t>16.348,72</w:t>
      </w:r>
      <w:r w:rsidR="007235F0" w:rsidRPr="00F67FE6">
        <w:rPr>
          <w:b/>
        </w:rPr>
        <w:t>.</w:t>
      </w:r>
    </w:p>
    <w:p w14:paraId="351DF5CD" w14:textId="7E80D054" w:rsidR="006A22A7" w:rsidRDefault="00482552" w:rsidP="00482552">
      <w:pPr>
        <w:jc w:val="both"/>
      </w:pPr>
      <w:r w:rsidRPr="00482552">
        <w:t>Lo scostamento tra il risultato economico e quello amministrativo è dovuto</w:t>
      </w:r>
      <w:r w:rsidR="00626862">
        <w:t xml:space="preserve"> principalmente alla liquidazione di titoli iscritti precedentemente fra le immobilizzazioni finanziarie, oltre</w:t>
      </w:r>
      <w:r w:rsidRPr="00482552">
        <w:t xml:space="preserve"> a crediti e debiti, rispettivamente ancora da incassare o pagare, oltre alla presenza di componenti economiche non monetarie quali </w:t>
      </w:r>
      <w:r w:rsidR="00F15674">
        <w:t xml:space="preserve">l’accantonamento </w:t>
      </w:r>
      <w:r w:rsidRPr="00482552">
        <w:t>per TFR</w:t>
      </w:r>
      <w:r w:rsidR="007B0CB2">
        <w:t>.</w:t>
      </w:r>
      <w:r w:rsidR="006A22A7">
        <w:t xml:space="preserve"> </w:t>
      </w:r>
    </w:p>
    <w:p w14:paraId="596B83BA" w14:textId="77777777" w:rsidR="007235F0" w:rsidRDefault="007235F0" w:rsidP="007235F0">
      <w:r>
        <w:t>Passando alla descrizione dei criteri adottati si rileva quanto segue:</w:t>
      </w:r>
    </w:p>
    <w:p w14:paraId="0CA950A3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CRITERI DI VALUTAZIONE</w:t>
      </w:r>
    </w:p>
    <w:p w14:paraId="56873D6D" w14:textId="77777777" w:rsidR="007235F0" w:rsidRDefault="007235F0" w:rsidP="00546D9B">
      <w:pPr>
        <w:jc w:val="both"/>
      </w:pPr>
      <w:r>
        <w:t>I criteri di valutazione adottati e che qui di seguito vengono illustrati rispondono a quanto richiesto dall’art.</w:t>
      </w:r>
      <w:r w:rsidR="006A22A7">
        <w:t xml:space="preserve"> </w:t>
      </w:r>
      <w:r>
        <w:t>2426 del codice civile.</w:t>
      </w:r>
    </w:p>
    <w:p w14:paraId="1D4C71FD" w14:textId="77777777" w:rsidR="006A22A7" w:rsidRPr="004A10D7" w:rsidRDefault="004A10D7" w:rsidP="00546D9B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t xml:space="preserve">STATO PATRIMONIALE - </w:t>
      </w:r>
      <w:r w:rsidR="006A22A7" w:rsidRPr="004A10D7">
        <w:rPr>
          <w:b/>
          <w:color w:val="000099"/>
          <w:sz w:val="24"/>
          <w:szCs w:val="24"/>
        </w:rPr>
        <w:t>ATTIVO</w:t>
      </w:r>
    </w:p>
    <w:p w14:paraId="18BDC643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IMMOBILIZZAZIONI</w:t>
      </w:r>
    </w:p>
    <w:p w14:paraId="436BB987" w14:textId="5D70C6E5" w:rsidR="006A22A7" w:rsidRPr="00D15C76" w:rsidRDefault="007235F0" w:rsidP="00D15C76">
      <w:pPr>
        <w:jc w:val="both"/>
      </w:pPr>
      <w:r>
        <w:t>Le immobilizzazioni materiali sono iscritte secondo il loro valore effettivo rilevato nell’inventario dell’Ordine</w:t>
      </w:r>
      <w:r w:rsidR="00170752">
        <w:t xml:space="preserve"> </w:t>
      </w:r>
      <w:r>
        <w:t>aggiornato al 31.12.20</w:t>
      </w:r>
      <w:r w:rsidR="00D63737">
        <w:t>2</w:t>
      </w:r>
      <w:r w:rsidR="00626862">
        <w:t>3</w:t>
      </w:r>
      <w:r>
        <w:t xml:space="preserve"> ed al netto degli ammortamenti di periodo.</w:t>
      </w:r>
    </w:p>
    <w:p w14:paraId="16B94AEF" w14:textId="77777777" w:rsidR="007235F0" w:rsidRPr="00534877" w:rsidRDefault="006A22A7" w:rsidP="007235F0">
      <w:pPr>
        <w:rPr>
          <w:b/>
        </w:rPr>
      </w:pPr>
      <w:r>
        <w:rPr>
          <w:b/>
        </w:rPr>
        <w:t>ATTIVO CIRCOLANTE</w:t>
      </w:r>
    </w:p>
    <w:p w14:paraId="5D7C72F6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Crediti</w:t>
      </w:r>
    </w:p>
    <w:p w14:paraId="0A5333CB" w14:textId="77777777" w:rsidR="007235F0" w:rsidRDefault="007235F0" w:rsidP="00546D9B">
      <w:pPr>
        <w:jc w:val="both"/>
      </w:pPr>
      <w:r>
        <w:t>I crediti sono valutati secondo il valore di presumibile realizzazione e si riferiscono:</w:t>
      </w:r>
    </w:p>
    <w:p w14:paraId="34F69FDB" w14:textId="77777777" w:rsidR="007235F0" w:rsidRDefault="007235F0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4F6FB6">
        <w:t>8.347,09 al finanziamento</w:t>
      </w:r>
      <w:r w:rsidR="00CF50AA">
        <w:t xml:space="preserve"> infruttifero</w:t>
      </w:r>
      <w:r w:rsidR="004F6FB6">
        <w:t xml:space="preserve"> ve</w:t>
      </w:r>
      <w:r w:rsidR="00CF50AA">
        <w:t>rso la</w:t>
      </w:r>
      <w:r w:rsidR="004F6FB6">
        <w:t xml:space="preserve"> </w:t>
      </w:r>
      <w:r w:rsidR="00CF50AA">
        <w:t xml:space="preserve">partecipata </w:t>
      </w:r>
      <w:r w:rsidR="004F6FB6">
        <w:t>Palazzo delle Professioni</w:t>
      </w:r>
      <w:r w:rsidR="00CF50AA">
        <w:t xml:space="preserve"> Srl</w:t>
      </w:r>
      <w:r w:rsidR="004F6FB6">
        <w:t>;</w:t>
      </w:r>
    </w:p>
    <w:p w14:paraId="085AFBED" w14:textId="1DA6E930" w:rsidR="00CF50AA" w:rsidRDefault="00CF50AA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626862">
        <w:t>885</w:t>
      </w:r>
      <w:r w:rsidR="00085EA2">
        <w:t>,0</w:t>
      </w:r>
      <w:r w:rsidR="00626862">
        <w:t>1</w:t>
      </w:r>
      <w:r>
        <w:t xml:space="preserve"> a crediti verso iscritti</w:t>
      </w:r>
      <w:r w:rsidR="00626862">
        <w:t xml:space="preserve"> e per attività di mediazione</w:t>
      </w:r>
      <w:r>
        <w:t>;</w:t>
      </w:r>
    </w:p>
    <w:p w14:paraId="10D70E06" w14:textId="58A55E11" w:rsidR="00F15674" w:rsidRDefault="007235F0" w:rsidP="00D15C76">
      <w:pPr>
        <w:pStyle w:val="Paragrafoelenco"/>
        <w:numPr>
          <w:ilvl w:val="0"/>
          <w:numId w:val="1"/>
        </w:numPr>
        <w:jc w:val="both"/>
      </w:pPr>
      <w:r w:rsidRPr="00274800">
        <w:t xml:space="preserve">quanto ad Euro </w:t>
      </w:r>
      <w:r w:rsidR="00245706">
        <w:t>9.498,40</w:t>
      </w:r>
      <w:r w:rsidRPr="00274800">
        <w:t xml:space="preserve"> </w:t>
      </w:r>
      <w:r w:rsidR="00CF50AA" w:rsidRPr="00274800">
        <w:t>a crediti</w:t>
      </w:r>
      <w:r w:rsidRPr="00274800">
        <w:t xml:space="preserve"> </w:t>
      </w:r>
      <w:r w:rsidR="00CF50AA" w:rsidRPr="00274800">
        <w:t>tributari sotto dettagliati: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842"/>
      </w:tblGrid>
      <w:tr w:rsidR="00F15674" w14:paraId="328A97D3" w14:textId="77777777" w:rsidTr="00F15674">
        <w:trPr>
          <w:jc w:val="center"/>
        </w:trPr>
        <w:tc>
          <w:tcPr>
            <w:tcW w:w="3260" w:type="dxa"/>
          </w:tcPr>
          <w:p w14:paraId="52639ABD" w14:textId="030429E0" w:rsidR="00F15674" w:rsidRDefault="00F15674" w:rsidP="00041449">
            <w:pPr>
              <w:jc w:val="both"/>
            </w:pPr>
            <w:r>
              <w:t>Credito IRAP</w:t>
            </w:r>
          </w:p>
        </w:tc>
        <w:tc>
          <w:tcPr>
            <w:tcW w:w="851" w:type="dxa"/>
          </w:tcPr>
          <w:p w14:paraId="52341A14" w14:textId="77777777" w:rsidR="00F15674" w:rsidRDefault="00F15674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33D94DCE" w14:textId="78C26C29" w:rsidR="00F15674" w:rsidRDefault="00626862" w:rsidP="00041449">
            <w:pPr>
              <w:jc w:val="right"/>
            </w:pPr>
            <w:r>
              <w:t>1.346</w:t>
            </w:r>
            <w:r w:rsidR="00F15674">
              <w:t>,00</w:t>
            </w:r>
          </w:p>
        </w:tc>
      </w:tr>
      <w:tr w:rsidR="00F15674" w14:paraId="2021C9FA" w14:textId="77777777" w:rsidTr="00F15674">
        <w:trPr>
          <w:jc w:val="center"/>
        </w:trPr>
        <w:tc>
          <w:tcPr>
            <w:tcW w:w="3260" w:type="dxa"/>
          </w:tcPr>
          <w:p w14:paraId="21035372" w14:textId="018E2B69" w:rsidR="00F15674" w:rsidRDefault="00F15674" w:rsidP="00041449">
            <w:pPr>
              <w:jc w:val="both"/>
            </w:pPr>
            <w:r>
              <w:t>IVA</w:t>
            </w:r>
          </w:p>
        </w:tc>
        <w:tc>
          <w:tcPr>
            <w:tcW w:w="851" w:type="dxa"/>
          </w:tcPr>
          <w:p w14:paraId="17A4FCDB" w14:textId="77777777" w:rsidR="00F15674" w:rsidRDefault="00F15674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2F851921" w14:textId="4760AAA4" w:rsidR="00F15674" w:rsidRDefault="00626862" w:rsidP="00041449">
            <w:pPr>
              <w:jc w:val="right"/>
            </w:pPr>
            <w:r>
              <w:t>8.152,40</w:t>
            </w:r>
          </w:p>
        </w:tc>
      </w:tr>
      <w:tr w:rsidR="00F915F3" w:rsidRPr="00F915F3" w14:paraId="2C129635" w14:textId="77777777" w:rsidTr="00F15674">
        <w:trPr>
          <w:jc w:val="center"/>
        </w:trPr>
        <w:tc>
          <w:tcPr>
            <w:tcW w:w="3260" w:type="dxa"/>
          </w:tcPr>
          <w:p w14:paraId="5F2CA8D4" w14:textId="3BBAF0F5" w:rsidR="00F915F3" w:rsidRPr="00F915F3" w:rsidRDefault="00F915F3" w:rsidP="00041449">
            <w:pPr>
              <w:jc w:val="both"/>
              <w:rPr>
                <w:b/>
                <w:bCs/>
              </w:rPr>
            </w:pPr>
            <w:r w:rsidRPr="00F915F3">
              <w:rPr>
                <w:b/>
                <w:bCs/>
              </w:rPr>
              <w:t>Totale</w:t>
            </w:r>
          </w:p>
        </w:tc>
        <w:tc>
          <w:tcPr>
            <w:tcW w:w="851" w:type="dxa"/>
          </w:tcPr>
          <w:p w14:paraId="4F55B70A" w14:textId="77E0CE61" w:rsidR="00F915F3" w:rsidRPr="00F915F3" w:rsidRDefault="00F915F3" w:rsidP="000414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euro</w:t>
            </w:r>
          </w:p>
        </w:tc>
        <w:tc>
          <w:tcPr>
            <w:tcW w:w="1842" w:type="dxa"/>
          </w:tcPr>
          <w:p w14:paraId="265BD54C" w14:textId="539CC29B" w:rsidR="00F915F3" w:rsidRPr="00F915F3" w:rsidRDefault="00245706" w:rsidP="002457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9.498,40</w:t>
            </w:r>
          </w:p>
        </w:tc>
      </w:tr>
    </w:tbl>
    <w:p w14:paraId="1F8E101E" w14:textId="77777777" w:rsidR="00F915F3" w:rsidRDefault="00F915F3" w:rsidP="00F915F3">
      <w:pPr>
        <w:spacing w:after="0"/>
        <w:rPr>
          <w:b/>
        </w:rPr>
      </w:pPr>
    </w:p>
    <w:p w14:paraId="303A2B16" w14:textId="59FB7A42" w:rsidR="007235F0" w:rsidRPr="00534877" w:rsidRDefault="007235F0" w:rsidP="007235F0">
      <w:pPr>
        <w:rPr>
          <w:b/>
        </w:rPr>
      </w:pPr>
      <w:r w:rsidRPr="00534877">
        <w:rPr>
          <w:b/>
        </w:rPr>
        <w:t>Disponibilità liquide</w:t>
      </w:r>
    </w:p>
    <w:p w14:paraId="4293B6AC" w14:textId="4EFBBAA2" w:rsidR="007235F0" w:rsidRDefault="007235F0" w:rsidP="00534877">
      <w:pPr>
        <w:jc w:val="both"/>
      </w:pPr>
      <w:r>
        <w:t xml:space="preserve">Le disponibilità liquide, pari ad </w:t>
      </w:r>
      <w:r w:rsidRPr="00534877">
        <w:rPr>
          <w:b/>
        </w:rPr>
        <w:t xml:space="preserve">Euro </w:t>
      </w:r>
      <w:r w:rsidR="00245706">
        <w:rPr>
          <w:b/>
        </w:rPr>
        <w:t>508.931,49</w:t>
      </w:r>
      <w:r>
        <w:t xml:space="preserve"> sono iscritte per il loro effettivo importo e sono</w:t>
      </w:r>
      <w:r w:rsidR="00534877">
        <w:t xml:space="preserve"> </w:t>
      </w:r>
      <w:r>
        <w:t>rappresentate dal Fondo Cassa alla fine dell’esercizio e dai saldi attivi dei c/c tenuti dall’Ordine con diversi</w:t>
      </w:r>
      <w:r w:rsidR="00534877">
        <w:t xml:space="preserve"> </w:t>
      </w:r>
      <w:r>
        <w:t>istituti di credito; in particolare: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851"/>
        <w:gridCol w:w="1842"/>
      </w:tblGrid>
      <w:tr w:rsidR="00F15674" w14:paraId="17991CD1" w14:textId="77777777" w:rsidTr="00F15674">
        <w:tc>
          <w:tcPr>
            <w:tcW w:w="3260" w:type="dxa"/>
          </w:tcPr>
          <w:p w14:paraId="6892D7B1" w14:textId="58EF0C21" w:rsidR="00F15674" w:rsidRDefault="00F15674" w:rsidP="00534877">
            <w:pPr>
              <w:jc w:val="both"/>
            </w:pPr>
            <w:r>
              <w:t>Cassa contanti</w:t>
            </w:r>
          </w:p>
        </w:tc>
        <w:tc>
          <w:tcPr>
            <w:tcW w:w="851" w:type="dxa"/>
          </w:tcPr>
          <w:p w14:paraId="6469A10D" w14:textId="48612E2B" w:rsidR="00F15674" w:rsidRDefault="00F15674" w:rsidP="00534877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43546450" w14:textId="1D661542" w:rsidR="00F15674" w:rsidRDefault="00245706" w:rsidP="00F15674">
            <w:pPr>
              <w:jc w:val="right"/>
            </w:pPr>
            <w:r>
              <w:t>5.696,91</w:t>
            </w:r>
          </w:p>
        </w:tc>
      </w:tr>
      <w:tr w:rsidR="00F15674" w14:paraId="1EE51CEB" w14:textId="77777777" w:rsidTr="00F15674">
        <w:tc>
          <w:tcPr>
            <w:tcW w:w="3260" w:type="dxa"/>
          </w:tcPr>
          <w:p w14:paraId="67F349E7" w14:textId="6149343B" w:rsidR="00F15674" w:rsidRDefault="00F15674" w:rsidP="00534877">
            <w:pPr>
              <w:jc w:val="both"/>
            </w:pPr>
            <w:r>
              <w:t>Banca Intesa Sanpaolo</w:t>
            </w:r>
          </w:p>
        </w:tc>
        <w:tc>
          <w:tcPr>
            <w:tcW w:w="851" w:type="dxa"/>
          </w:tcPr>
          <w:p w14:paraId="7B6703CC" w14:textId="531BA984" w:rsidR="00F15674" w:rsidRDefault="00F15674" w:rsidP="00534877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3A09A3FE" w14:textId="52B30939" w:rsidR="00F15674" w:rsidRDefault="00245706" w:rsidP="00F15674">
            <w:pPr>
              <w:jc w:val="right"/>
            </w:pPr>
            <w:r>
              <w:t>85.135,00</w:t>
            </w:r>
          </w:p>
        </w:tc>
      </w:tr>
      <w:tr w:rsidR="00F15674" w14:paraId="00A7E5B7" w14:textId="77777777" w:rsidTr="00F15674">
        <w:tc>
          <w:tcPr>
            <w:tcW w:w="3260" w:type="dxa"/>
          </w:tcPr>
          <w:p w14:paraId="56932E73" w14:textId="4E211C92" w:rsidR="00F15674" w:rsidRDefault="00F15674" w:rsidP="00534877">
            <w:pPr>
              <w:jc w:val="both"/>
            </w:pPr>
            <w:r>
              <w:t>Banca Credem</w:t>
            </w:r>
          </w:p>
        </w:tc>
        <w:tc>
          <w:tcPr>
            <w:tcW w:w="851" w:type="dxa"/>
          </w:tcPr>
          <w:p w14:paraId="6769CBC4" w14:textId="67EB4941" w:rsidR="00F15674" w:rsidRDefault="00F15674" w:rsidP="00534877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60BAFDCF" w14:textId="2CF27616" w:rsidR="00F15674" w:rsidRDefault="00F15674" w:rsidP="00F15674">
            <w:pPr>
              <w:jc w:val="right"/>
            </w:pPr>
            <w:r>
              <w:t>34.849,30</w:t>
            </w:r>
          </w:p>
        </w:tc>
      </w:tr>
      <w:tr w:rsidR="00F15674" w14:paraId="43FD76AC" w14:textId="77777777" w:rsidTr="00F15674">
        <w:tc>
          <w:tcPr>
            <w:tcW w:w="3260" w:type="dxa"/>
          </w:tcPr>
          <w:p w14:paraId="3EAC4EFE" w14:textId="35B80665" w:rsidR="00F15674" w:rsidRDefault="00F15674" w:rsidP="00534877">
            <w:pPr>
              <w:jc w:val="both"/>
            </w:pPr>
            <w:r>
              <w:t>ChiantiBanca</w:t>
            </w:r>
          </w:p>
        </w:tc>
        <w:tc>
          <w:tcPr>
            <w:tcW w:w="851" w:type="dxa"/>
          </w:tcPr>
          <w:p w14:paraId="735F444E" w14:textId="3FDAA61E" w:rsidR="00F15674" w:rsidRDefault="00F15674" w:rsidP="00534877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28CC62F7" w14:textId="19F13CCB" w:rsidR="00F15674" w:rsidRDefault="00245706" w:rsidP="00F15674">
            <w:pPr>
              <w:jc w:val="right"/>
            </w:pPr>
            <w:r>
              <w:t>381.210,13</w:t>
            </w:r>
          </w:p>
        </w:tc>
      </w:tr>
      <w:tr w:rsidR="00F15674" w14:paraId="638F9732" w14:textId="77777777" w:rsidTr="00F15674">
        <w:tc>
          <w:tcPr>
            <w:tcW w:w="3260" w:type="dxa"/>
          </w:tcPr>
          <w:p w14:paraId="44244617" w14:textId="1104E438" w:rsidR="00F15674" w:rsidRDefault="00F15674" w:rsidP="00534877">
            <w:pPr>
              <w:jc w:val="both"/>
            </w:pPr>
            <w:r>
              <w:t>Carta prepagata Intesa</w:t>
            </w:r>
          </w:p>
        </w:tc>
        <w:tc>
          <w:tcPr>
            <w:tcW w:w="851" w:type="dxa"/>
          </w:tcPr>
          <w:p w14:paraId="3EA1CB6E" w14:textId="7FDFDAA0" w:rsidR="00F15674" w:rsidRDefault="00F15674" w:rsidP="00534877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60060F8E" w14:textId="0DED1C83" w:rsidR="00F15674" w:rsidRDefault="00245706" w:rsidP="00F15674">
            <w:pPr>
              <w:jc w:val="right"/>
            </w:pPr>
            <w:r>
              <w:t>2.040,15</w:t>
            </w:r>
          </w:p>
        </w:tc>
      </w:tr>
      <w:tr w:rsidR="00F15674" w14:paraId="769D69AD" w14:textId="77777777" w:rsidTr="00F15674">
        <w:tc>
          <w:tcPr>
            <w:tcW w:w="3260" w:type="dxa"/>
          </w:tcPr>
          <w:p w14:paraId="2801D2F7" w14:textId="6994230B" w:rsidR="00F15674" w:rsidRPr="00F15674" w:rsidRDefault="00F15674" w:rsidP="005348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Totale </w:t>
            </w:r>
          </w:p>
        </w:tc>
        <w:tc>
          <w:tcPr>
            <w:tcW w:w="851" w:type="dxa"/>
          </w:tcPr>
          <w:p w14:paraId="69072565" w14:textId="1EC491F3" w:rsidR="00F15674" w:rsidRPr="00F15674" w:rsidRDefault="00F15674" w:rsidP="00534877">
            <w:pPr>
              <w:jc w:val="both"/>
              <w:rPr>
                <w:b/>
                <w:bCs/>
              </w:rPr>
            </w:pPr>
            <w:r w:rsidRPr="00F15674">
              <w:rPr>
                <w:b/>
                <w:bCs/>
              </w:rPr>
              <w:t>euro</w:t>
            </w:r>
          </w:p>
        </w:tc>
        <w:tc>
          <w:tcPr>
            <w:tcW w:w="1842" w:type="dxa"/>
          </w:tcPr>
          <w:p w14:paraId="52328176" w14:textId="549B2333" w:rsidR="00F15674" w:rsidRPr="00F15674" w:rsidRDefault="00245706" w:rsidP="00F156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508.931,49</w:t>
            </w:r>
          </w:p>
        </w:tc>
      </w:tr>
    </w:tbl>
    <w:p w14:paraId="37849E98" w14:textId="77777777" w:rsidR="006A22A7" w:rsidRDefault="006A22A7" w:rsidP="007235F0">
      <w:pPr>
        <w:rPr>
          <w:b/>
        </w:rPr>
      </w:pPr>
    </w:p>
    <w:p w14:paraId="11DA5252" w14:textId="77777777" w:rsidR="00245706" w:rsidRDefault="00245706" w:rsidP="004A10D7">
      <w:pPr>
        <w:jc w:val="both"/>
        <w:rPr>
          <w:b/>
          <w:color w:val="000099"/>
          <w:sz w:val="24"/>
          <w:szCs w:val="24"/>
        </w:rPr>
      </w:pPr>
    </w:p>
    <w:p w14:paraId="75C4F2D3" w14:textId="5EA24267" w:rsidR="004A10D7" w:rsidRPr="004A10D7" w:rsidRDefault="004A10D7" w:rsidP="004A10D7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lastRenderedPageBreak/>
        <w:t>STATO PATRIMONIALE - PASSIVO</w:t>
      </w:r>
    </w:p>
    <w:p w14:paraId="1FA47F0B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Trattamento di fine rapporto di lavoro subordinato</w:t>
      </w:r>
    </w:p>
    <w:p w14:paraId="1B6A8026" w14:textId="39F40D82" w:rsidR="004A10D7" w:rsidRDefault="007235F0" w:rsidP="00534877">
      <w:pPr>
        <w:jc w:val="both"/>
      </w:pPr>
      <w:r>
        <w:t xml:space="preserve">L’importo di </w:t>
      </w:r>
      <w:r w:rsidRPr="00534877">
        <w:rPr>
          <w:b/>
        </w:rPr>
        <w:t xml:space="preserve">Euro </w:t>
      </w:r>
      <w:r w:rsidR="00245706">
        <w:rPr>
          <w:b/>
        </w:rPr>
        <w:t>30.296,29</w:t>
      </w:r>
      <w:r>
        <w:t xml:space="preserve"> al lordo della tassazione, rappresenta il</w:t>
      </w:r>
      <w:r w:rsidR="004A10D7">
        <w:t xml:space="preserve"> debito per </w:t>
      </w:r>
      <w:r>
        <w:t>trattamento di fine rapporto</w:t>
      </w:r>
      <w:r w:rsidR="00534877">
        <w:t xml:space="preserve"> </w:t>
      </w:r>
      <w:r>
        <w:t xml:space="preserve">maturato dai dipendenti </w:t>
      </w:r>
      <w:r w:rsidR="00F915F3">
        <w:t>in forza all’</w:t>
      </w:r>
      <w:r w:rsidR="00A9744E">
        <w:t>Ordine al 31/12/20</w:t>
      </w:r>
      <w:r w:rsidR="00032AF4">
        <w:t>2</w:t>
      </w:r>
      <w:r w:rsidR="00245706">
        <w:t>3</w:t>
      </w:r>
      <w:r w:rsidR="004A10D7">
        <w:t>, calcolato secondo le norme ed il contratto di lavoro vigenti.</w:t>
      </w:r>
    </w:p>
    <w:p w14:paraId="5FC2F550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Debiti</w:t>
      </w:r>
    </w:p>
    <w:p w14:paraId="5549F127" w14:textId="77777777" w:rsidR="007235F0" w:rsidRDefault="007235F0" w:rsidP="004A10D7">
      <w:pPr>
        <w:jc w:val="both"/>
      </w:pPr>
      <w:r>
        <w:t>I debiti sono iscritti al valore nominale e sono rappresentati:</w:t>
      </w:r>
    </w:p>
    <w:p w14:paraId="10B53F03" w14:textId="602BE6F4" w:rsidR="007235F0" w:rsidRDefault="007235F0" w:rsidP="00482C85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245706">
        <w:t>98.263,31</w:t>
      </w:r>
      <w:r>
        <w:t xml:space="preserve"> da debiti verso fornitori</w:t>
      </w:r>
      <w:r w:rsidR="00534877">
        <w:t xml:space="preserve"> (comprese le fatture da ricevere)</w:t>
      </w:r>
    </w:p>
    <w:p w14:paraId="143F0167" w14:textId="18A3F043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65560">
        <w:t>31.</w:t>
      </w:r>
      <w:r w:rsidR="00245706">
        <w:t>409</w:t>
      </w:r>
      <w:r w:rsidR="00465560">
        <w:t>,</w:t>
      </w:r>
      <w:r w:rsidR="00245706">
        <w:t>28</w:t>
      </w:r>
      <w:r>
        <w:t xml:space="preserve"> da debiti verso il Consiglio Nazionale Forense</w:t>
      </w:r>
      <w:r w:rsidR="004136F7">
        <w:t xml:space="preserve"> per l’anno 202</w:t>
      </w:r>
      <w:r w:rsidR="00245706">
        <w:t>3</w:t>
      </w:r>
      <w:r>
        <w:t>;</w:t>
      </w:r>
    </w:p>
    <w:p w14:paraId="50257F72" w14:textId="34B88E7E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245706">
        <w:t>11.115,68</w:t>
      </w:r>
      <w:r>
        <w:t xml:space="preserve"> da debiti verso</w:t>
      </w:r>
      <w:r w:rsidR="00E96A3F">
        <w:t xml:space="preserve"> dipendenti e</w:t>
      </w:r>
      <w:r>
        <w:t xml:space="preserve"> istituti previdenziali</w:t>
      </w:r>
      <w:r w:rsidR="004136F7">
        <w:t xml:space="preserve"> per retribuzioni e contributi di fine anno</w:t>
      </w:r>
      <w:r>
        <w:t>;</w:t>
      </w:r>
    </w:p>
    <w:p w14:paraId="499706A4" w14:textId="63F419F6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65560">
        <w:t>13.241,31</w:t>
      </w:r>
      <w:r w:rsidR="00482C85">
        <w:t xml:space="preserve"> </w:t>
      </w:r>
      <w:r>
        <w:t>da debiti erariali</w:t>
      </w:r>
      <w:r w:rsidR="00E96A3F">
        <w:t xml:space="preserve"> sotto dettagliati:</w:t>
      </w:r>
    </w:p>
    <w:tbl>
      <w:tblPr>
        <w:tblW w:w="3127" w:type="dxa"/>
        <w:tblInd w:w="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287"/>
      </w:tblGrid>
      <w:tr w:rsidR="005B1794" w:rsidRPr="005B1794" w14:paraId="64C1CF70" w14:textId="77777777" w:rsidTr="002738D7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8D55" w14:textId="77777777"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Ritenute fiscali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C1DB" w14:textId="613DED0D" w:rsidR="005B1794" w:rsidRPr="005B1794" w:rsidRDefault="00245706" w:rsidP="002738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458,63</w:t>
            </w:r>
          </w:p>
        </w:tc>
      </w:tr>
      <w:tr w:rsidR="005B1794" w:rsidRPr="005B1794" w14:paraId="5C9D48BA" w14:textId="77777777" w:rsidTr="002738D7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F691" w14:textId="77777777"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IVA a debito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14B0" w14:textId="273EA495" w:rsidR="005B1794" w:rsidRPr="005B1794" w:rsidRDefault="00245706" w:rsidP="002738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12.323,94</w:t>
            </w:r>
          </w:p>
        </w:tc>
      </w:tr>
    </w:tbl>
    <w:p w14:paraId="13147589" w14:textId="2490DFC2" w:rsidR="007235F0" w:rsidRDefault="007235F0" w:rsidP="00A65AA4">
      <w:pPr>
        <w:pStyle w:val="Paragrafoelenco"/>
        <w:numPr>
          <w:ilvl w:val="0"/>
          <w:numId w:val="5"/>
        </w:numPr>
        <w:spacing w:before="120"/>
        <w:ind w:left="714" w:hanging="357"/>
        <w:jc w:val="both"/>
      </w:pPr>
      <w:r>
        <w:t xml:space="preserve">quanto ad Euro </w:t>
      </w:r>
      <w:r w:rsidR="00245706">
        <w:t>33.645,80</w:t>
      </w:r>
      <w:r>
        <w:t xml:space="preserve"> da debiti diversi</w:t>
      </w:r>
      <w:r w:rsidR="004136F7">
        <w:t xml:space="preserve"> di cui gran parte relativi costi stimati per utenze locali presso il Tribunale di Prato</w:t>
      </w:r>
      <w:r w:rsidR="00245706">
        <w:t xml:space="preserve"> oltre al contributo distrettuale</w:t>
      </w:r>
      <w:r>
        <w:t>;</w:t>
      </w:r>
    </w:p>
    <w:p w14:paraId="2B50D018" w14:textId="107F0965" w:rsidR="00032AF4" w:rsidRDefault="00032AF4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65560">
        <w:t>69.500</w:t>
      </w:r>
      <w:r>
        <w:t>,00 quali fondi assistenziali (</w:t>
      </w:r>
      <w:r w:rsidR="009E5387">
        <w:t xml:space="preserve">Fondo assistenziale di </w:t>
      </w:r>
      <w:r>
        <w:t xml:space="preserve">nominale euro 46.000) oltre ad un fondo emergenza e solidarietà COVID (residuo </w:t>
      </w:r>
      <w:r w:rsidR="00465560">
        <w:t>23</w:t>
      </w:r>
      <w:r>
        <w:t>.</w:t>
      </w:r>
      <w:r w:rsidR="00465560">
        <w:t>5</w:t>
      </w:r>
      <w:r>
        <w:t>00,00)</w:t>
      </w:r>
      <w:r w:rsidR="005833B7">
        <w:t>.</w:t>
      </w:r>
    </w:p>
    <w:p w14:paraId="4F2401CB" w14:textId="77777777" w:rsidR="00482C85" w:rsidRDefault="00482C85" w:rsidP="004A10D7">
      <w:pPr>
        <w:jc w:val="both"/>
        <w:rPr>
          <w:b/>
          <w:color w:val="000099"/>
          <w:sz w:val="24"/>
          <w:szCs w:val="24"/>
        </w:rPr>
      </w:pPr>
    </w:p>
    <w:p w14:paraId="3365B043" w14:textId="77777777" w:rsidR="004A10D7" w:rsidRPr="004A10D7" w:rsidRDefault="004A10D7" w:rsidP="004A10D7">
      <w:pPr>
        <w:jc w:val="both"/>
      </w:pPr>
      <w:r>
        <w:rPr>
          <w:b/>
          <w:color w:val="000099"/>
          <w:sz w:val="24"/>
          <w:szCs w:val="24"/>
        </w:rPr>
        <w:t>CONTO ECONOMICO</w:t>
      </w:r>
    </w:p>
    <w:p w14:paraId="5F27BE86" w14:textId="59A6A688" w:rsidR="007235F0" w:rsidRPr="007F34E0" w:rsidRDefault="007235F0" w:rsidP="004A10D7">
      <w:pPr>
        <w:tabs>
          <w:tab w:val="left" w:pos="2211"/>
        </w:tabs>
        <w:jc w:val="both"/>
        <w:rPr>
          <w:b/>
        </w:rPr>
      </w:pPr>
      <w:r w:rsidRPr="007F34E0">
        <w:rPr>
          <w:b/>
        </w:rPr>
        <w:t xml:space="preserve">Costi e </w:t>
      </w:r>
      <w:bookmarkStart w:id="0" w:name="_Hlk129783172"/>
      <w:r w:rsidR="0087699A">
        <w:rPr>
          <w:b/>
        </w:rPr>
        <w:t>Proventi e corrispettivi per la produzione delle prestazioni e/o servizi</w:t>
      </w:r>
      <w:bookmarkEnd w:id="0"/>
    </w:p>
    <w:p w14:paraId="12C4FFC3" w14:textId="3494FC80" w:rsidR="004A10D7" w:rsidRDefault="007235F0" w:rsidP="007F34E0">
      <w:pPr>
        <w:jc w:val="both"/>
      </w:pPr>
      <w:r>
        <w:t>I costi e i</w:t>
      </w:r>
      <w:r w:rsidR="0087699A">
        <w:t xml:space="preserve"> </w:t>
      </w:r>
      <w:r w:rsidR="0087699A">
        <w:rPr>
          <w:bCs/>
        </w:rPr>
        <w:t>p</w:t>
      </w:r>
      <w:r w:rsidR="0087699A" w:rsidRPr="0087699A">
        <w:rPr>
          <w:bCs/>
        </w:rPr>
        <w:t>roventi e corrispettivi per la produzione delle prestazioni e/o servizi</w:t>
      </w:r>
      <w:r>
        <w:t xml:space="preserve"> dell’esercizio sono stati contabilizzati in base al principio di competenza indipendentemente</w:t>
      </w:r>
      <w:r w:rsidR="007F34E0">
        <w:t xml:space="preserve"> </w:t>
      </w:r>
      <w:r>
        <w:t>dalla data di incasso e pagamento.</w:t>
      </w:r>
    </w:p>
    <w:p w14:paraId="5BE7B6CD" w14:textId="58D941DD" w:rsidR="0087699A" w:rsidRDefault="0087699A" w:rsidP="007F34E0">
      <w:pPr>
        <w:jc w:val="both"/>
      </w:pPr>
      <w:r>
        <w:t xml:space="preserve">Il totale dei costi ammonta ad euro </w:t>
      </w:r>
      <w:r w:rsidR="004C541D">
        <w:t>573.813,56</w:t>
      </w:r>
      <w:r>
        <w:t xml:space="preserve"> di cui euro </w:t>
      </w:r>
      <w:r w:rsidR="004C541D">
        <w:t>281.922,75</w:t>
      </w:r>
      <w:r>
        <w:t xml:space="preserve"> inerenti costi per servizi ed euro </w:t>
      </w:r>
      <w:r w:rsidR="004C541D">
        <w:t>148.507,68</w:t>
      </w:r>
      <w:r>
        <w:t xml:space="preserve"> costi per il personale dipendente, euro </w:t>
      </w:r>
      <w:r w:rsidR="004C541D">
        <w:t>138.612,83</w:t>
      </w:r>
      <w:r>
        <w:t xml:space="preserve"> per oneri vari di gestione ed euro </w:t>
      </w:r>
      <w:r w:rsidR="004C541D">
        <w:t>3.471,72</w:t>
      </w:r>
      <w:r>
        <w:t xml:space="preserve"> per oneri finanziari.</w:t>
      </w:r>
    </w:p>
    <w:p w14:paraId="5CEB10FA" w14:textId="06A45B3F" w:rsidR="00424E8A" w:rsidRDefault="0087699A" w:rsidP="007F34E0">
      <w:pPr>
        <w:jc w:val="both"/>
      </w:pPr>
      <w:r w:rsidRPr="0087699A">
        <w:t>Il totale dei proventi e corrispettivi per la produzione delle prestazioni e/o servizi</w:t>
      </w:r>
      <w:r>
        <w:t xml:space="preserve"> ammonta ad euro </w:t>
      </w:r>
      <w:r w:rsidR="004C541D">
        <w:t>557.464,84</w:t>
      </w:r>
      <w:r>
        <w:t xml:space="preserve"> di cui</w:t>
      </w:r>
      <w:r w:rsidR="00424E8A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365"/>
        <w:gridCol w:w="851"/>
        <w:gridCol w:w="1842"/>
      </w:tblGrid>
      <w:tr w:rsidR="00424E8A" w14:paraId="7D0EF18E" w14:textId="77777777" w:rsidTr="00424E8A">
        <w:tc>
          <w:tcPr>
            <w:tcW w:w="4365" w:type="dxa"/>
          </w:tcPr>
          <w:p w14:paraId="75EAF534" w14:textId="4F66FECD" w:rsidR="00424E8A" w:rsidRDefault="00424E8A" w:rsidP="00041449">
            <w:pPr>
              <w:jc w:val="both"/>
            </w:pPr>
            <w:r>
              <w:t>quote iscritti</w:t>
            </w:r>
          </w:p>
        </w:tc>
        <w:tc>
          <w:tcPr>
            <w:tcW w:w="851" w:type="dxa"/>
          </w:tcPr>
          <w:p w14:paraId="51CDCABE" w14:textId="77777777" w:rsidR="00424E8A" w:rsidRDefault="00424E8A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5EE7C8CB" w14:textId="348AB70B" w:rsidR="00424E8A" w:rsidRDefault="004C541D" w:rsidP="00041449">
            <w:pPr>
              <w:jc w:val="right"/>
            </w:pPr>
            <w:r>
              <w:t>243.210</w:t>
            </w:r>
            <w:r w:rsidR="00424E8A">
              <w:t>,00</w:t>
            </w:r>
          </w:p>
        </w:tc>
      </w:tr>
      <w:tr w:rsidR="00424E8A" w14:paraId="166EA09C" w14:textId="77777777" w:rsidTr="00424E8A">
        <w:tc>
          <w:tcPr>
            <w:tcW w:w="4365" w:type="dxa"/>
          </w:tcPr>
          <w:p w14:paraId="4155BE4F" w14:textId="1FE7F43C" w:rsidR="00424E8A" w:rsidRDefault="00424E8A" w:rsidP="00041449">
            <w:pPr>
              <w:jc w:val="both"/>
            </w:pPr>
            <w:r>
              <w:t>entrate derivanti da attività di mediazione</w:t>
            </w:r>
          </w:p>
        </w:tc>
        <w:tc>
          <w:tcPr>
            <w:tcW w:w="851" w:type="dxa"/>
          </w:tcPr>
          <w:p w14:paraId="1172C1EE" w14:textId="77777777" w:rsidR="00424E8A" w:rsidRDefault="00424E8A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7A868A25" w14:textId="0014B982" w:rsidR="00424E8A" w:rsidRDefault="004C541D" w:rsidP="00041449">
            <w:pPr>
              <w:jc w:val="right"/>
            </w:pPr>
            <w:r>
              <w:t>228.518,15</w:t>
            </w:r>
          </w:p>
        </w:tc>
      </w:tr>
      <w:tr w:rsidR="00424E8A" w14:paraId="79A76379" w14:textId="77777777" w:rsidTr="00424E8A">
        <w:tc>
          <w:tcPr>
            <w:tcW w:w="4365" w:type="dxa"/>
          </w:tcPr>
          <w:p w14:paraId="2D143B31" w14:textId="078611B2" w:rsidR="00424E8A" w:rsidRDefault="00424E8A" w:rsidP="00041449">
            <w:pPr>
              <w:jc w:val="both"/>
            </w:pPr>
            <w:r>
              <w:t>entrate derivanti da altre attività di servizi</w:t>
            </w:r>
          </w:p>
        </w:tc>
        <w:tc>
          <w:tcPr>
            <w:tcW w:w="851" w:type="dxa"/>
          </w:tcPr>
          <w:p w14:paraId="7C2F9B51" w14:textId="77777777" w:rsidR="00424E8A" w:rsidRDefault="00424E8A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49666E6F" w14:textId="5736B2AB" w:rsidR="00424E8A" w:rsidRDefault="004C541D" w:rsidP="00041449">
            <w:pPr>
              <w:jc w:val="right"/>
            </w:pPr>
            <w:r>
              <w:t>8.594,00</w:t>
            </w:r>
          </w:p>
        </w:tc>
      </w:tr>
      <w:tr w:rsidR="00424E8A" w14:paraId="649F5871" w14:textId="77777777" w:rsidTr="00424E8A">
        <w:tc>
          <w:tcPr>
            <w:tcW w:w="4365" w:type="dxa"/>
          </w:tcPr>
          <w:p w14:paraId="25A02048" w14:textId="4A52E1B7" w:rsidR="00424E8A" w:rsidRDefault="0096568F" w:rsidP="00041449">
            <w:pPr>
              <w:jc w:val="both"/>
            </w:pPr>
            <w:r>
              <w:t>proventi finanziari</w:t>
            </w:r>
          </w:p>
        </w:tc>
        <w:tc>
          <w:tcPr>
            <w:tcW w:w="851" w:type="dxa"/>
          </w:tcPr>
          <w:p w14:paraId="0B031F6F" w14:textId="77777777" w:rsidR="00424E8A" w:rsidRDefault="00424E8A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11D99E6C" w14:textId="57329D3A" w:rsidR="00424E8A" w:rsidRDefault="004C541D" w:rsidP="00041449">
            <w:pPr>
              <w:jc w:val="right"/>
            </w:pPr>
            <w:r>
              <w:t>66.658,34</w:t>
            </w:r>
          </w:p>
        </w:tc>
      </w:tr>
      <w:tr w:rsidR="00424E8A" w14:paraId="4E5090C6" w14:textId="77777777" w:rsidTr="00424E8A">
        <w:tc>
          <w:tcPr>
            <w:tcW w:w="4365" w:type="dxa"/>
          </w:tcPr>
          <w:p w14:paraId="5010E4A1" w14:textId="5602EEEE" w:rsidR="00424E8A" w:rsidRDefault="0096568F" w:rsidP="00041449">
            <w:pPr>
              <w:jc w:val="both"/>
            </w:pPr>
            <w:r>
              <w:t>entrate non classificabili in altre voci</w:t>
            </w:r>
          </w:p>
        </w:tc>
        <w:tc>
          <w:tcPr>
            <w:tcW w:w="851" w:type="dxa"/>
          </w:tcPr>
          <w:p w14:paraId="331FDED0" w14:textId="77777777" w:rsidR="00424E8A" w:rsidRDefault="00424E8A" w:rsidP="00041449">
            <w:pPr>
              <w:jc w:val="both"/>
            </w:pPr>
            <w:r>
              <w:t>euro</w:t>
            </w:r>
          </w:p>
        </w:tc>
        <w:tc>
          <w:tcPr>
            <w:tcW w:w="1842" w:type="dxa"/>
          </w:tcPr>
          <w:p w14:paraId="68B3A1BC" w14:textId="4285DBFD" w:rsidR="00424E8A" w:rsidRDefault="004C541D" w:rsidP="00041449">
            <w:pPr>
              <w:jc w:val="right"/>
            </w:pPr>
            <w:r>
              <w:t>10.484,35</w:t>
            </w:r>
          </w:p>
        </w:tc>
      </w:tr>
      <w:tr w:rsidR="00424E8A" w14:paraId="39E172AB" w14:textId="77777777" w:rsidTr="00424E8A">
        <w:tc>
          <w:tcPr>
            <w:tcW w:w="4365" w:type="dxa"/>
          </w:tcPr>
          <w:p w14:paraId="6D95ED2E" w14:textId="77777777" w:rsidR="00424E8A" w:rsidRPr="00F15674" w:rsidRDefault="00424E8A" w:rsidP="000414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Totale </w:t>
            </w:r>
          </w:p>
        </w:tc>
        <w:tc>
          <w:tcPr>
            <w:tcW w:w="851" w:type="dxa"/>
          </w:tcPr>
          <w:p w14:paraId="2BB8E484" w14:textId="77777777" w:rsidR="00424E8A" w:rsidRPr="00F15674" w:rsidRDefault="00424E8A" w:rsidP="00041449">
            <w:pPr>
              <w:jc w:val="both"/>
              <w:rPr>
                <w:b/>
                <w:bCs/>
              </w:rPr>
            </w:pPr>
            <w:r w:rsidRPr="00F15674">
              <w:rPr>
                <w:b/>
                <w:bCs/>
              </w:rPr>
              <w:t>euro</w:t>
            </w:r>
          </w:p>
        </w:tc>
        <w:tc>
          <w:tcPr>
            <w:tcW w:w="1842" w:type="dxa"/>
          </w:tcPr>
          <w:p w14:paraId="6F235785" w14:textId="57C1276F" w:rsidR="00424E8A" w:rsidRPr="00F15674" w:rsidRDefault="00424E8A" w:rsidP="000414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=SUM(ABOVE) \# "#.##0,00" </w:instrText>
            </w:r>
            <w:r>
              <w:rPr>
                <w:b/>
                <w:bCs/>
              </w:rPr>
              <w:fldChar w:fldCharType="separate"/>
            </w:r>
            <w:r w:rsidR="004C541D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 w:rsidR="004C541D">
              <w:rPr>
                <w:b/>
                <w:bCs/>
              </w:rPr>
              <w:t>57.464,84</w:t>
            </w:r>
          </w:p>
        </w:tc>
      </w:tr>
    </w:tbl>
    <w:p w14:paraId="6783D8D6" w14:textId="77777777" w:rsidR="00424E8A" w:rsidRDefault="00424E8A" w:rsidP="007F34E0">
      <w:pPr>
        <w:jc w:val="both"/>
      </w:pPr>
    </w:p>
    <w:p w14:paraId="64468690" w14:textId="77777777" w:rsidR="0087699A" w:rsidRDefault="0087699A" w:rsidP="007F34E0">
      <w:pPr>
        <w:jc w:val="both"/>
      </w:pPr>
    </w:p>
    <w:p w14:paraId="26E39242" w14:textId="77777777" w:rsidR="00232971" w:rsidRDefault="00232971" w:rsidP="007F34E0">
      <w:pPr>
        <w:jc w:val="both"/>
      </w:pPr>
    </w:p>
    <w:p w14:paraId="4763E89D" w14:textId="77777777" w:rsidR="007235F0" w:rsidRPr="009324B1" w:rsidRDefault="009324B1" w:rsidP="009324B1">
      <w:pPr>
        <w:jc w:val="center"/>
        <w:rPr>
          <w:b/>
        </w:rPr>
      </w:pPr>
      <w:r w:rsidRPr="009324B1">
        <w:rPr>
          <w:b/>
        </w:rPr>
        <w:lastRenderedPageBreak/>
        <w:t>SPECIFICHE</w:t>
      </w:r>
      <w:r w:rsidR="007235F0" w:rsidRPr="009324B1">
        <w:rPr>
          <w:b/>
        </w:rPr>
        <w:t xml:space="preserve"> </w:t>
      </w:r>
      <w:r w:rsidRPr="009324B1">
        <w:rPr>
          <w:b/>
        </w:rPr>
        <w:t>SU</w:t>
      </w:r>
      <w:r w:rsidR="007235F0" w:rsidRPr="009324B1">
        <w:rPr>
          <w:b/>
        </w:rPr>
        <w:t xml:space="preserve"> VOCI DELL'ATTIVO</w:t>
      </w:r>
    </w:p>
    <w:p w14:paraId="5EDFA3A1" w14:textId="77777777" w:rsidR="007235F0" w:rsidRPr="009324B1" w:rsidRDefault="007235F0" w:rsidP="007235F0">
      <w:pPr>
        <w:rPr>
          <w:b/>
        </w:rPr>
      </w:pPr>
      <w:r w:rsidRPr="009324B1">
        <w:rPr>
          <w:b/>
        </w:rPr>
        <w:t>IMMOBILIZZAZIONI</w:t>
      </w:r>
    </w:p>
    <w:p w14:paraId="16C6DF15" w14:textId="77777777" w:rsidR="0096568F" w:rsidRDefault="009324B1" w:rsidP="009324B1">
      <w:pPr>
        <w:jc w:val="both"/>
      </w:pPr>
      <w:r w:rsidRPr="009324B1">
        <w:t xml:space="preserve">Le </w:t>
      </w:r>
      <w:r w:rsidR="0096568F">
        <w:t>immobilizzazioni risultano, sostanzialmente, già completamente ammortizzate.</w:t>
      </w:r>
    </w:p>
    <w:p w14:paraId="2AFC9067" w14:textId="77777777" w:rsidR="007235F0" w:rsidRPr="00937F05" w:rsidRDefault="007235F0" w:rsidP="007235F0">
      <w:pPr>
        <w:rPr>
          <w:b/>
        </w:rPr>
      </w:pPr>
      <w:r w:rsidRPr="00937F05">
        <w:rPr>
          <w:b/>
        </w:rPr>
        <w:t>ATTIVO CIRCOLANTE</w:t>
      </w:r>
    </w:p>
    <w:tbl>
      <w:tblPr>
        <w:tblW w:w="88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314"/>
        <w:gridCol w:w="2165"/>
        <w:gridCol w:w="1236"/>
      </w:tblGrid>
      <w:tr w:rsidR="00372596" w:rsidRPr="00372596" w14:paraId="711CDF29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99C8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69B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80E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FB4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4A9FAB53" w14:textId="77777777" w:rsidTr="002D0952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2373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Crediti esigibili entro l'esercizio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E0D9" w14:textId="3FA406FF" w:rsidR="00372596" w:rsidRPr="00372596" w:rsidRDefault="00232971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14.616,71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B83A" w14:textId="58B6EE19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10.383,41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C6948" w14:textId="6428B24F" w:rsidR="00372596" w:rsidRPr="00372596" w:rsidRDefault="00ED76FE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4.233,30</w:t>
            </w:r>
          </w:p>
        </w:tc>
      </w:tr>
    </w:tbl>
    <w:p w14:paraId="6A7C6385" w14:textId="77777777" w:rsidR="00372596" w:rsidRDefault="00372596" w:rsidP="00937F05">
      <w:pPr>
        <w:jc w:val="both"/>
      </w:pPr>
    </w:p>
    <w:p w14:paraId="4102D363" w14:textId="1C26730C" w:rsidR="00372596" w:rsidRDefault="0065104E" w:rsidP="00937F05">
      <w:pPr>
        <w:jc w:val="both"/>
      </w:pPr>
      <w:r>
        <w:t>Tra i crediti esigibili oltre l’esercizio</w:t>
      </w:r>
      <w:r w:rsidR="00937F05">
        <w:t xml:space="preserve"> sono presenti Euro 8.347,09 come finanziamento infruttifero verso la partecipata Palazzo delle Professioni Srl</w:t>
      </w:r>
      <w:r w:rsidR="00315944">
        <w:t>.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"Foglio1!R18C2:R19C5"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0252DDC7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504A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D9C3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CE21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9BFD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508F8655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DCD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Disponibilità liquide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4EE" w14:textId="3F814BE3" w:rsidR="00372596" w:rsidRPr="00372596" w:rsidRDefault="00232971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445.288,63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3100" w14:textId="50858643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508.931,49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8BDD" w14:textId="7B6410ED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C5965">
              <w:rPr>
                <w:rFonts w:ascii="Calibri" w:eastAsia="Times New Roman" w:hAnsi="Calibri" w:cs="Times New Roman"/>
                <w:color w:val="000000"/>
                <w:lang w:eastAsia="it-IT"/>
              </w:rPr>
              <w:t>63.642,86</w:t>
            </w:r>
          </w:p>
        </w:tc>
      </w:tr>
    </w:tbl>
    <w:p w14:paraId="2D215E0C" w14:textId="77777777" w:rsidR="008678BD" w:rsidRPr="00372596" w:rsidRDefault="00372596" w:rsidP="00372596">
      <w:pPr>
        <w:jc w:val="both"/>
      </w:pPr>
      <w:r>
        <w:rPr>
          <w:noProof/>
          <w:lang w:eastAsia="it-IT"/>
        </w:rPr>
        <w:fldChar w:fldCharType="end"/>
      </w:r>
    </w:p>
    <w:p w14:paraId="7421ACCD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ALTRE VOCI DEL PASSIVO</w:t>
      </w:r>
    </w:p>
    <w:p w14:paraId="4AEF2863" w14:textId="77777777" w:rsidR="00372596" w:rsidRPr="00372596" w:rsidRDefault="001F2C53" w:rsidP="007235F0">
      <w:pPr>
        <w:rPr>
          <w:b/>
        </w:rPr>
      </w:pPr>
      <w:r w:rsidRPr="00D03965">
        <w:rPr>
          <w:b/>
        </w:rPr>
        <w:t>PATRIMONIO NETTO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"Foglio1!R21C2:R22C5"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4732BFE1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37C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AB82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739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429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28C787D8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E6C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80134">
              <w:rPr>
                <w:rFonts w:ascii="Calibri" w:eastAsia="Times New Roman" w:hAnsi="Calibri" w:cs="Times New Roman"/>
                <w:color w:val="000000"/>
                <w:lang w:eastAsia="it-IT"/>
              </w:rPr>
              <w:t>Patrimonio Netto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BB3C" w14:textId="5755EB71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267.326,15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BD32" w14:textId="6810606A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250.977,43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08A6" w14:textId="70FF9BD5" w:rsidR="00372596" w:rsidRPr="00372596" w:rsidRDefault="00A263C9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C5965">
              <w:rPr>
                <w:rFonts w:ascii="Calibri" w:eastAsia="Times New Roman" w:hAnsi="Calibri" w:cs="Times New Roman"/>
                <w:color w:val="FF0000"/>
                <w:lang w:eastAsia="it-IT"/>
              </w:rPr>
              <w:t>-</w:t>
            </w:r>
            <w:r w:rsidR="00BC5965" w:rsidRPr="00BC5965">
              <w:rPr>
                <w:rFonts w:ascii="Calibri" w:eastAsia="Times New Roman" w:hAnsi="Calibri" w:cs="Times New Roman"/>
                <w:color w:val="FF0000"/>
                <w:lang w:eastAsia="it-IT"/>
              </w:rPr>
              <w:t>16.348,72</w:t>
            </w:r>
          </w:p>
        </w:tc>
      </w:tr>
    </w:tbl>
    <w:p w14:paraId="09B34483" w14:textId="77777777" w:rsidR="008926BB" w:rsidRPr="00482C85" w:rsidRDefault="00372596" w:rsidP="007235F0">
      <w:r>
        <w:rPr>
          <w:noProof/>
          <w:lang w:eastAsia="it-IT"/>
        </w:rPr>
        <w:fldChar w:fldCharType="end"/>
      </w:r>
    </w:p>
    <w:p w14:paraId="3D57FD4D" w14:textId="77777777" w:rsidR="00372596" w:rsidRPr="00372596" w:rsidRDefault="00D03965" w:rsidP="007235F0">
      <w:pPr>
        <w:rPr>
          <w:b/>
        </w:rPr>
      </w:pPr>
      <w:r w:rsidRPr="00D03965">
        <w:rPr>
          <w:b/>
        </w:rPr>
        <w:t xml:space="preserve">DEBITI 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"Foglio1!R24C2:R25C5"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625EAD4D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5726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4762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11A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77B8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10095001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4C8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Debiti esigibili entro l'esercizio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6E13" w14:textId="30B2A426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161.554,56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B93A" w14:textId="25D82F0C" w:rsidR="00372596" w:rsidRPr="00372596" w:rsidRDefault="00BC596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187.216,64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B63F" w14:textId="219F65C4" w:rsidR="00372596" w:rsidRPr="00372596" w:rsidRDefault="00ED76FE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D76FE">
              <w:rPr>
                <w:rFonts w:ascii="Calibri" w:eastAsia="Times New Roman" w:hAnsi="Calibri" w:cs="Times New Roman"/>
                <w:color w:val="FF0000"/>
                <w:lang w:eastAsia="it-IT"/>
              </w:rPr>
              <w:t>-25.662,08</w:t>
            </w:r>
          </w:p>
        </w:tc>
      </w:tr>
    </w:tbl>
    <w:p w14:paraId="504EE3EB" w14:textId="77777777" w:rsidR="008678BD" w:rsidRDefault="00372596" w:rsidP="007235F0">
      <w:pPr>
        <w:rPr>
          <w:b/>
        </w:rPr>
      </w:pPr>
      <w:r>
        <w:rPr>
          <w:noProof/>
          <w:lang w:eastAsia="it-IT"/>
        </w:rPr>
        <w:fldChar w:fldCharType="end"/>
      </w:r>
    </w:p>
    <w:p w14:paraId="7D8A98FE" w14:textId="0D012252" w:rsidR="007235F0" w:rsidRPr="00D03965" w:rsidRDefault="007235F0" w:rsidP="007235F0">
      <w:pPr>
        <w:rPr>
          <w:b/>
        </w:rPr>
      </w:pPr>
      <w:r w:rsidRPr="00D03965">
        <w:rPr>
          <w:b/>
        </w:rPr>
        <w:t>ELENCO DELLE PARTECIPAZIONI</w:t>
      </w:r>
      <w:r w:rsidR="00A263C9">
        <w:rPr>
          <w:b/>
        </w:rPr>
        <w:t xml:space="preserve"> E TITOLI</w:t>
      </w:r>
    </w:p>
    <w:p w14:paraId="491C3452" w14:textId="77777777" w:rsidR="007235F0" w:rsidRDefault="007235F0" w:rsidP="007235F0">
      <w:r>
        <w:t>L’ Ente possiede partecipazion</w:t>
      </w:r>
      <w:r w:rsidR="001D09C6">
        <w:t>i nelle società</w:t>
      </w:r>
      <w:r>
        <w:t xml:space="preserve"> </w:t>
      </w:r>
      <w:r w:rsidR="001D09C6">
        <w:t>sotto dettagliate:</w:t>
      </w:r>
    </w:p>
    <w:p w14:paraId="5A1004EE" w14:textId="0483DE1E" w:rsidR="001D09C6" w:rsidRDefault="001D09C6" w:rsidP="001D09C6">
      <w:pPr>
        <w:pStyle w:val="Paragrafoelenco"/>
        <w:numPr>
          <w:ilvl w:val="0"/>
          <w:numId w:val="10"/>
        </w:numPr>
      </w:pPr>
      <w:r>
        <w:t xml:space="preserve">ADR Palazzo delle Professioni </w:t>
      </w:r>
      <w:r w:rsidR="00482552">
        <w:t>Srl:</w:t>
      </w:r>
      <w:r>
        <w:t xml:space="preserve"> quota di nominali Euro 2.000,00</w:t>
      </w:r>
      <w:r w:rsidR="00AA2508">
        <w:t xml:space="preserve"> pari al 10% del Capitale sociale</w:t>
      </w:r>
      <w:r>
        <w:t>;</w:t>
      </w:r>
    </w:p>
    <w:p w14:paraId="339A01D1" w14:textId="001734CA" w:rsidR="001D09C6" w:rsidRDefault="001D09C6" w:rsidP="001D09C6">
      <w:pPr>
        <w:pStyle w:val="Paragrafoelenco"/>
        <w:numPr>
          <w:ilvl w:val="0"/>
          <w:numId w:val="10"/>
        </w:numPr>
      </w:pPr>
      <w:r w:rsidRPr="001D09C6">
        <w:t xml:space="preserve">Palazzo delle Professioni </w:t>
      </w:r>
      <w:r w:rsidR="00482552" w:rsidRPr="001D09C6">
        <w:t>Srl:</w:t>
      </w:r>
      <w:r w:rsidRPr="001D09C6">
        <w:t xml:space="preserve"> quota di nominali Euro </w:t>
      </w:r>
      <w:r>
        <w:t>5</w:t>
      </w:r>
      <w:r w:rsidRPr="001D09C6">
        <w:t>.000,00</w:t>
      </w:r>
      <w:r w:rsidR="00AA2508">
        <w:t xml:space="preserve"> pari al 12,5% del Capitale sociale</w:t>
      </w:r>
      <w:r w:rsidR="00315944">
        <w:t>;</w:t>
      </w:r>
    </w:p>
    <w:p w14:paraId="1550CBDA" w14:textId="3C7F72E6" w:rsidR="00315944" w:rsidRDefault="00F938BF" w:rsidP="001D09C6">
      <w:pPr>
        <w:pStyle w:val="Paragrafoelenco"/>
        <w:numPr>
          <w:ilvl w:val="0"/>
          <w:numId w:val="10"/>
        </w:numPr>
      </w:pPr>
      <w:r>
        <w:t>Azioni Chiantibanca</w:t>
      </w:r>
      <w:r w:rsidR="00315944">
        <w:t xml:space="preserve">: quota di nominali Euro </w:t>
      </w:r>
      <w:r>
        <w:t>1.025,97</w:t>
      </w:r>
      <w:r w:rsidR="00315944">
        <w:t>.</w:t>
      </w:r>
    </w:p>
    <w:p w14:paraId="36448339" w14:textId="77777777" w:rsidR="008678BD" w:rsidRDefault="008678BD" w:rsidP="007235F0">
      <w:pPr>
        <w:rPr>
          <w:b/>
        </w:rPr>
      </w:pPr>
    </w:p>
    <w:p w14:paraId="7D6AE271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ONERI FINANZIARI IMPUTATI AI VALORI ISCRITTI NELL'ATTIVO DELLO STATO PATRIMONIALE</w:t>
      </w:r>
    </w:p>
    <w:p w14:paraId="087E06DC" w14:textId="77777777" w:rsidR="008678BD" w:rsidRDefault="007235F0" w:rsidP="007235F0">
      <w:r>
        <w:t>Non sono stati imputati oneri finanziari all’attivo dello Stato Patrimoniale</w:t>
      </w:r>
      <w:r w:rsidR="008678BD">
        <w:t>.</w:t>
      </w:r>
    </w:p>
    <w:p w14:paraId="71537147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PROVENTI DA PARTECIPAZIONI</w:t>
      </w:r>
    </w:p>
    <w:p w14:paraId="292D9546" w14:textId="1777A78E" w:rsidR="008678BD" w:rsidRDefault="00F938BF" w:rsidP="007F34E0">
      <w:pPr>
        <w:jc w:val="both"/>
      </w:pPr>
      <w:r>
        <w:t>Sono stati smobilizzati i Titoli postali, precedentemente iscritti tra le immobilizzazioni finanziarie i quali hanno realizzato una plusvalenza di complessivi euro 66.658,34</w:t>
      </w:r>
      <w:r w:rsidR="008678BD">
        <w:t xml:space="preserve">. </w:t>
      </w:r>
    </w:p>
    <w:p w14:paraId="54C4683C" w14:textId="77777777" w:rsidR="007235F0" w:rsidRDefault="007235F0" w:rsidP="007F34E0">
      <w:pPr>
        <w:jc w:val="both"/>
      </w:pPr>
      <w:r>
        <w:t>L’ Ente non ha emesso azioni di godimento, obbligazioni convertibili in azioni né titoli e valori di alcun genere.</w:t>
      </w:r>
    </w:p>
    <w:p w14:paraId="56806772" w14:textId="77777777" w:rsidR="007235F0" w:rsidRDefault="007235F0" w:rsidP="007235F0">
      <w:r>
        <w:lastRenderedPageBreak/>
        <w:t>A completamento del seguente prospetto si illustra quanto segue:</w:t>
      </w:r>
    </w:p>
    <w:p w14:paraId="170D718F" w14:textId="246C2B2C" w:rsidR="007235F0" w:rsidRPr="0096568F" w:rsidRDefault="007235F0" w:rsidP="009324B1">
      <w:pPr>
        <w:pStyle w:val="Paragrafoelenco"/>
        <w:numPr>
          <w:ilvl w:val="0"/>
          <w:numId w:val="9"/>
        </w:numPr>
      </w:pPr>
      <w:r w:rsidRPr="0096568F">
        <w:t xml:space="preserve">il personale </w:t>
      </w:r>
      <w:r w:rsidR="00A9744E" w:rsidRPr="0096568F">
        <w:t>dipendente al 31/12/20</w:t>
      </w:r>
      <w:r w:rsidR="00315944" w:rsidRPr="0096568F">
        <w:t>2</w:t>
      </w:r>
      <w:r w:rsidR="00BC5965">
        <w:t>3</w:t>
      </w:r>
      <w:r w:rsidRPr="0096568F">
        <w:t xml:space="preserve"> era costituito da </w:t>
      </w:r>
      <w:r w:rsidR="0096568F" w:rsidRPr="00BC5965">
        <w:rPr>
          <w:highlight w:val="yellow"/>
        </w:rPr>
        <w:t>6</w:t>
      </w:r>
      <w:r w:rsidRPr="00BC5965">
        <w:rPr>
          <w:highlight w:val="yellow"/>
        </w:rPr>
        <w:t xml:space="preserve"> unità </w:t>
      </w:r>
      <w:r w:rsidR="0096568F" w:rsidRPr="00BC5965">
        <w:rPr>
          <w:highlight w:val="yellow"/>
        </w:rPr>
        <w:t>di cui 2 unità interinali.</w:t>
      </w:r>
    </w:p>
    <w:p w14:paraId="79CA3910" w14:textId="77777777" w:rsidR="00482C85" w:rsidRDefault="00482C85" w:rsidP="007235F0"/>
    <w:p w14:paraId="5DFC0AE7" w14:textId="5ABE2235" w:rsidR="0071532B" w:rsidRDefault="00A9744E" w:rsidP="007235F0">
      <w:r>
        <w:t>Al 31/12/20</w:t>
      </w:r>
      <w:r w:rsidR="00315944">
        <w:t>2</w:t>
      </w:r>
      <w:r w:rsidR="00BC5965">
        <w:t>3</w:t>
      </w:r>
      <w:r w:rsidR="007235F0">
        <w:t xml:space="preserve"> non ci sono contenziosi pendenti.</w:t>
      </w:r>
    </w:p>
    <w:p w14:paraId="293B35EF" w14:textId="078E4BA0" w:rsidR="008678BD" w:rsidRDefault="008678BD" w:rsidP="007235F0"/>
    <w:p w14:paraId="55A9D894" w14:textId="04E6529A" w:rsidR="0096568F" w:rsidRDefault="00482552" w:rsidP="007235F0">
      <w:r>
        <w:t xml:space="preserve">Prato (PO), </w:t>
      </w:r>
      <w:r w:rsidR="0096568F">
        <w:t>15 marzo 202</w:t>
      </w:r>
      <w:r w:rsidR="00BC5965">
        <w:t>4</w:t>
      </w:r>
    </w:p>
    <w:p w14:paraId="03E51A6E" w14:textId="77777777" w:rsidR="0096568F" w:rsidRDefault="0096568F" w:rsidP="00236B7C">
      <w:pPr>
        <w:rPr>
          <w:sz w:val="24"/>
          <w:szCs w:val="24"/>
        </w:rPr>
      </w:pPr>
    </w:p>
    <w:p w14:paraId="69DD033E" w14:textId="0042207D" w:rsidR="00236B7C" w:rsidRDefault="00236B7C" w:rsidP="00236B7C">
      <w:pPr>
        <w:rPr>
          <w:sz w:val="24"/>
          <w:szCs w:val="24"/>
        </w:rPr>
      </w:pPr>
      <w:r w:rsidRPr="00C344A8">
        <w:rPr>
          <w:sz w:val="24"/>
          <w:szCs w:val="24"/>
        </w:rPr>
        <w:t>Il Tesoriere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344A8">
        <w:rPr>
          <w:sz w:val="24"/>
          <w:szCs w:val="24"/>
        </w:rPr>
        <w:t>Il Presidente</w:t>
      </w:r>
    </w:p>
    <w:p w14:paraId="5ED24F5E" w14:textId="0889D005" w:rsidR="00236B7C" w:rsidRPr="00C344A8" w:rsidRDefault="00236B7C" w:rsidP="00236B7C">
      <w:pPr>
        <w:rPr>
          <w:sz w:val="24"/>
          <w:szCs w:val="24"/>
        </w:rPr>
      </w:pPr>
      <w:r>
        <w:rPr>
          <w:sz w:val="24"/>
          <w:szCs w:val="24"/>
        </w:rPr>
        <w:t>Roberto Montini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="00827C98">
        <w:rPr>
          <w:sz w:val="24"/>
          <w:szCs w:val="24"/>
        </w:rPr>
        <w:t>Marco Barone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7B7018A0" w14:textId="0F166994" w:rsidR="008678BD" w:rsidRDefault="008678BD" w:rsidP="00236B7C"/>
    <w:sectPr w:rsidR="008678BD" w:rsidSect="00F915F3">
      <w:headerReference w:type="default" r:id="rId8"/>
      <w:footerReference w:type="default" r:id="rId9"/>
      <w:pgSz w:w="11906" w:h="16838" w:code="9"/>
      <w:pgMar w:top="1531" w:right="1985" w:bottom="130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7BB1" w14:textId="77777777" w:rsidR="00546D9B" w:rsidRDefault="00546D9B" w:rsidP="00546D9B">
      <w:pPr>
        <w:spacing w:after="0" w:line="240" w:lineRule="auto"/>
      </w:pPr>
      <w:r>
        <w:separator/>
      </w:r>
    </w:p>
  </w:endnote>
  <w:endnote w:type="continuationSeparator" w:id="0">
    <w:p w14:paraId="229B6884" w14:textId="77777777" w:rsidR="00546D9B" w:rsidRDefault="00546D9B" w:rsidP="0054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7CAC" w14:textId="38B3E774" w:rsidR="00F915F3" w:rsidRPr="00F915F3" w:rsidRDefault="00F915F3">
    <w:pPr>
      <w:pStyle w:val="Pidipagina"/>
      <w:jc w:val="right"/>
      <w:rPr>
        <w:sz w:val="18"/>
        <w:szCs w:val="18"/>
      </w:rPr>
    </w:pPr>
    <w:r w:rsidRPr="00F915F3">
      <w:rPr>
        <w:sz w:val="18"/>
        <w:szCs w:val="18"/>
      </w:rPr>
      <w:t>Pag.</w:t>
    </w:r>
    <w:sdt>
      <w:sdtPr>
        <w:rPr>
          <w:sz w:val="18"/>
          <w:szCs w:val="18"/>
        </w:rPr>
        <w:id w:val="-32268981"/>
        <w:docPartObj>
          <w:docPartGallery w:val="Page Numbers (Bottom of Page)"/>
          <w:docPartUnique/>
        </w:docPartObj>
      </w:sdtPr>
      <w:sdtEndPr/>
      <w:sdtContent>
        <w:r w:rsidRPr="00F915F3">
          <w:rPr>
            <w:sz w:val="18"/>
            <w:szCs w:val="18"/>
          </w:rPr>
          <w:fldChar w:fldCharType="begin"/>
        </w:r>
        <w:r w:rsidRPr="00F915F3">
          <w:rPr>
            <w:sz w:val="18"/>
            <w:szCs w:val="18"/>
          </w:rPr>
          <w:instrText>PAGE   \* MERGEFORMAT</w:instrText>
        </w:r>
        <w:r w:rsidRPr="00F915F3">
          <w:rPr>
            <w:sz w:val="18"/>
            <w:szCs w:val="18"/>
          </w:rPr>
          <w:fldChar w:fldCharType="separate"/>
        </w:r>
        <w:r w:rsidRPr="00F915F3">
          <w:rPr>
            <w:sz w:val="18"/>
            <w:szCs w:val="18"/>
          </w:rPr>
          <w:t>2</w:t>
        </w:r>
        <w:r w:rsidRPr="00F915F3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B6D3" w14:textId="77777777" w:rsidR="00546D9B" w:rsidRDefault="00546D9B" w:rsidP="00546D9B">
      <w:pPr>
        <w:spacing w:after="0" w:line="240" w:lineRule="auto"/>
      </w:pPr>
      <w:r>
        <w:separator/>
      </w:r>
    </w:p>
  </w:footnote>
  <w:footnote w:type="continuationSeparator" w:id="0">
    <w:p w14:paraId="77CD4622" w14:textId="77777777" w:rsidR="00546D9B" w:rsidRDefault="00546D9B" w:rsidP="0054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2B6A" w14:textId="4135532B" w:rsidR="00546D9B" w:rsidRDefault="00546D9B" w:rsidP="00546D9B">
    <w:pPr>
      <w:pStyle w:val="Intestazione"/>
      <w:jc w:val="center"/>
      <w:rPr>
        <w:b/>
      </w:rPr>
    </w:pPr>
    <w:r w:rsidRPr="00546D9B">
      <w:rPr>
        <w:b/>
      </w:rPr>
      <w:t xml:space="preserve">ORDINE AVVOCATI DI PRATO- Nota integrativa </w:t>
    </w:r>
    <w:r w:rsidR="007B0CB2">
      <w:rPr>
        <w:b/>
      </w:rPr>
      <w:t>al bilancio chiuso al 31/12/20</w:t>
    </w:r>
    <w:r w:rsidR="00D63737">
      <w:rPr>
        <w:b/>
      </w:rPr>
      <w:t>2</w:t>
    </w:r>
    <w:r w:rsidR="00626862">
      <w:rPr>
        <w:b/>
      </w:rPr>
      <w:t>3</w:t>
    </w:r>
  </w:p>
  <w:p w14:paraId="1232C0FA" w14:textId="77777777" w:rsidR="00085EA2" w:rsidRPr="00546D9B" w:rsidRDefault="00085EA2" w:rsidP="00546D9B">
    <w:pPr>
      <w:pStyle w:val="Intestazione"/>
      <w:jc w:val="center"/>
      <w:rPr>
        <w:b/>
      </w:rPr>
    </w:pPr>
  </w:p>
  <w:p w14:paraId="28735CEC" w14:textId="77777777" w:rsidR="00546D9B" w:rsidRDefault="00546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0179"/>
    <w:multiLevelType w:val="hybridMultilevel"/>
    <w:tmpl w:val="59C4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07052"/>
    <w:multiLevelType w:val="hybridMultilevel"/>
    <w:tmpl w:val="3D7076AC"/>
    <w:lvl w:ilvl="0" w:tplc="8DC07F18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E7956"/>
    <w:multiLevelType w:val="hybridMultilevel"/>
    <w:tmpl w:val="6E623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B13AF"/>
    <w:multiLevelType w:val="hybridMultilevel"/>
    <w:tmpl w:val="3718E400"/>
    <w:lvl w:ilvl="0" w:tplc="4D423470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34239"/>
    <w:multiLevelType w:val="hybridMultilevel"/>
    <w:tmpl w:val="6C323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328DA"/>
    <w:multiLevelType w:val="hybridMultilevel"/>
    <w:tmpl w:val="E21E2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A2DCC"/>
    <w:multiLevelType w:val="hybridMultilevel"/>
    <w:tmpl w:val="50B83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F038A"/>
    <w:multiLevelType w:val="hybridMultilevel"/>
    <w:tmpl w:val="F5A0A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21198"/>
    <w:multiLevelType w:val="hybridMultilevel"/>
    <w:tmpl w:val="D7EC2B5A"/>
    <w:lvl w:ilvl="0" w:tplc="E8BCF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933F4"/>
    <w:multiLevelType w:val="hybridMultilevel"/>
    <w:tmpl w:val="CF300B58"/>
    <w:lvl w:ilvl="0" w:tplc="F0EC26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984708">
    <w:abstractNumId w:val="5"/>
  </w:num>
  <w:num w:numId="2" w16cid:durableId="1241872107">
    <w:abstractNumId w:val="3"/>
  </w:num>
  <w:num w:numId="3" w16cid:durableId="641933504">
    <w:abstractNumId w:val="0"/>
  </w:num>
  <w:num w:numId="4" w16cid:durableId="324674592">
    <w:abstractNumId w:val="9"/>
  </w:num>
  <w:num w:numId="5" w16cid:durableId="666982460">
    <w:abstractNumId w:val="2"/>
  </w:num>
  <w:num w:numId="6" w16cid:durableId="1402098003">
    <w:abstractNumId w:val="1"/>
  </w:num>
  <w:num w:numId="7" w16cid:durableId="1074429164">
    <w:abstractNumId w:val="7"/>
  </w:num>
  <w:num w:numId="8" w16cid:durableId="1299259023">
    <w:abstractNumId w:val="8"/>
  </w:num>
  <w:num w:numId="9" w16cid:durableId="1282540198">
    <w:abstractNumId w:val="6"/>
  </w:num>
  <w:num w:numId="10" w16cid:durableId="1757361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6A6"/>
    <w:rsid w:val="00032AF4"/>
    <w:rsid w:val="000806A6"/>
    <w:rsid w:val="00085EA2"/>
    <w:rsid w:val="00170752"/>
    <w:rsid w:val="00180636"/>
    <w:rsid w:val="001827AF"/>
    <w:rsid w:val="00196B25"/>
    <w:rsid w:val="001D09C6"/>
    <w:rsid w:val="001F2C53"/>
    <w:rsid w:val="00232971"/>
    <w:rsid w:val="00235902"/>
    <w:rsid w:val="00236B7C"/>
    <w:rsid w:val="00245706"/>
    <w:rsid w:val="002738D7"/>
    <w:rsid w:val="00274800"/>
    <w:rsid w:val="00277654"/>
    <w:rsid w:val="002D0952"/>
    <w:rsid w:val="002E6F87"/>
    <w:rsid w:val="00315944"/>
    <w:rsid w:val="00372596"/>
    <w:rsid w:val="003978F0"/>
    <w:rsid w:val="003E31F7"/>
    <w:rsid w:val="004136F7"/>
    <w:rsid w:val="00424E8A"/>
    <w:rsid w:val="00465560"/>
    <w:rsid w:val="00482552"/>
    <w:rsid w:val="00482C85"/>
    <w:rsid w:val="004A10D7"/>
    <w:rsid w:val="004B0DBE"/>
    <w:rsid w:val="004C541D"/>
    <w:rsid w:val="004F6FB6"/>
    <w:rsid w:val="00502FAB"/>
    <w:rsid w:val="00534877"/>
    <w:rsid w:val="00546D9B"/>
    <w:rsid w:val="005833B7"/>
    <w:rsid w:val="005B1794"/>
    <w:rsid w:val="00626862"/>
    <w:rsid w:val="00650D8B"/>
    <w:rsid w:val="0065104E"/>
    <w:rsid w:val="006A22A7"/>
    <w:rsid w:val="0071532B"/>
    <w:rsid w:val="007235F0"/>
    <w:rsid w:val="0079160F"/>
    <w:rsid w:val="007B0CB2"/>
    <w:rsid w:val="007C6657"/>
    <w:rsid w:val="007C7DEA"/>
    <w:rsid w:val="007D311B"/>
    <w:rsid w:val="007E01A6"/>
    <w:rsid w:val="007F34E0"/>
    <w:rsid w:val="007F5E41"/>
    <w:rsid w:val="00827C98"/>
    <w:rsid w:val="008362FB"/>
    <w:rsid w:val="008678BD"/>
    <w:rsid w:val="0087699A"/>
    <w:rsid w:val="008926BB"/>
    <w:rsid w:val="00892C70"/>
    <w:rsid w:val="008C3D36"/>
    <w:rsid w:val="00925782"/>
    <w:rsid w:val="009324B1"/>
    <w:rsid w:val="00936D04"/>
    <w:rsid w:val="00937F05"/>
    <w:rsid w:val="0096568F"/>
    <w:rsid w:val="00980134"/>
    <w:rsid w:val="009D79E4"/>
    <w:rsid w:val="009E5387"/>
    <w:rsid w:val="00A263C9"/>
    <w:rsid w:val="00A65AA4"/>
    <w:rsid w:val="00A87163"/>
    <w:rsid w:val="00A9744E"/>
    <w:rsid w:val="00A97F41"/>
    <w:rsid w:val="00AA2508"/>
    <w:rsid w:val="00AC322A"/>
    <w:rsid w:val="00AD39DC"/>
    <w:rsid w:val="00B42F32"/>
    <w:rsid w:val="00B45F70"/>
    <w:rsid w:val="00BC5965"/>
    <w:rsid w:val="00BF6513"/>
    <w:rsid w:val="00C00E07"/>
    <w:rsid w:val="00C5074A"/>
    <w:rsid w:val="00C93733"/>
    <w:rsid w:val="00CB59E7"/>
    <w:rsid w:val="00CF50AA"/>
    <w:rsid w:val="00D03965"/>
    <w:rsid w:val="00D15C76"/>
    <w:rsid w:val="00D50C82"/>
    <w:rsid w:val="00D63737"/>
    <w:rsid w:val="00D971C1"/>
    <w:rsid w:val="00DF0591"/>
    <w:rsid w:val="00DF5135"/>
    <w:rsid w:val="00E96A3F"/>
    <w:rsid w:val="00ED76FE"/>
    <w:rsid w:val="00F15674"/>
    <w:rsid w:val="00F67FE6"/>
    <w:rsid w:val="00F86B27"/>
    <w:rsid w:val="00F915F3"/>
    <w:rsid w:val="00F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1A1BDA"/>
  <w15:docId w15:val="{2F73809B-E764-4F39-896E-95DE299C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D9B"/>
  </w:style>
  <w:style w:type="paragraph" w:styleId="Pidipagina">
    <w:name w:val="footer"/>
    <w:basedOn w:val="Normale"/>
    <w:link w:val="Pidipagina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D9B"/>
  </w:style>
  <w:style w:type="paragraph" w:styleId="Paragrafoelenco">
    <w:name w:val="List Paragraph"/>
    <w:basedOn w:val="Normale"/>
    <w:uiPriority w:val="34"/>
    <w:qFormat/>
    <w:rsid w:val="00CF50A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A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F1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9873E-D7E0-4800-A100-1066A904BD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4F6E58-5DBE-4B24-8BEE-CE7B64960BE5}"/>
</file>

<file path=customXml/itemProps3.xml><?xml version="1.0" encoding="utf-8"?>
<ds:datastoreItem xmlns:ds="http://schemas.openxmlformats.org/officeDocument/2006/customXml" ds:itemID="{140F6123-037B-4987-9D74-6860235059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dc:description/>
  <cp:lastModifiedBy>Gianni Tempesti</cp:lastModifiedBy>
  <cp:revision>52</cp:revision>
  <cp:lastPrinted>2022-03-25T17:36:00Z</cp:lastPrinted>
  <dcterms:created xsi:type="dcterms:W3CDTF">2016-04-12T15:41:00Z</dcterms:created>
  <dcterms:modified xsi:type="dcterms:W3CDTF">2024-04-02T16:51:00Z</dcterms:modified>
</cp:coreProperties>
</file>